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E9189" w14:textId="2D45CC5B" w:rsidR="00FF3C88" w:rsidRPr="00FA0653" w:rsidRDefault="00A23259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Géom</w:t>
      </w:r>
      <w:proofErr w:type="spellEnd"/>
      <w:r>
        <w:rPr>
          <w:rFonts w:ascii="Verdana" w:hAnsi="Verdana"/>
          <w:sz w:val="24"/>
          <w:szCs w:val="24"/>
        </w:rPr>
        <w:t xml:space="preserve"> 5 : les quadrilatères</w:t>
      </w:r>
      <w:bookmarkStart w:id="0" w:name="_GoBack"/>
      <w:bookmarkEnd w:id="0"/>
    </w:p>
    <w:p w14:paraId="61DEABA1" w14:textId="41C11C1B" w:rsidR="00FA0653" w:rsidRDefault="00FA0653">
      <w:pPr>
        <w:rPr>
          <w:rFonts w:ascii="Verdana" w:hAnsi="Verdana"/>
          <w:sz w:val="24"/>
          <w:szCs w:val="24"/>
        </w:rPr>
      </w:pPr>
    </w:p>
    <w:p w14:paraId="48C55A03" w14:textId="20C3BE26" w:rsidR="00FA0653" w:rsidRDefault="00FA065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existe 3 types de quadrilatères :</w:t>
      </w:r>
    </w:p>
    <w:p w14:paraId="5395A1E0" w14:textId="37B11371" w:rsidR="00FA0653" w:rsidRDefault="00FA065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les quadrilatères </w:t>
      </w:r>
      <w:proofErr w:type="gramStart"/>
      <w:r>
        <w:rPr>
          <w:rFonts w:ascii="Verdana" w:hAnsi="Verdana"/>
          <w:sz w:val="24"/>
          <w:szCs w:val="24"/>
        </w:rPr>
        <w:t>quelconques ,</w:t>
      </w:r>
      <w:proofErr w:type="gramEnd"/>
      <w:r>
        <w:rPr>
          <w:rFonts w:ascii="Verdana" w:hAnsi="Verdana"/>
          <w:sz w:val="24"/>
          <w:szCs w:val="24"/>
        </w:rPr>
        <w:t xml:space="preserve"> qui n’ont rien de particulier.</w:t>
      </w:r>
    </w:p>
    <w:p w14:paraId="79BD2E20" w14:textId="3D750081" w:rsidR="00FA0653" w:rsidRDefault="00FA0653">
      <w:pPr>
        <w:rPr>
          <w:rFonts w:ascii="Verdana" w:hAnsi="Verdana"/>
          <w:sz w:val="24"/>
          <w:szCs w:val="24"/>
        </w:rPr>
      </w:pPr>
      <w:r w:rsidRPr="00FA0653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1B054" wp14:editId="3E0769DC">
                <wp:simplePos x="0" y="0"/>
                <wp:positionH relativeFrom="column">
                  <wp:posOffset>2281555</wp:posOffset>
                </wp:positionH>
                <wp:positionV relativeFrom="paragraph">
                  <wp:posOffset>283210</wp:posOffset>
                </wp:positionV>
                <wp:extent cx="0" cy="3657600"/>
                <wp:effectExtent l="19050" t="12700" r="19050" b="15875"/>
                <wp:wrapNone/>
                <wp:docPr id="5073184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083E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9.65pt;margin-top:22.3pt;width:0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" strokeweight="2pt"/>
            </w:pict>
          </mc:Fallback>
        </mc:AlternateContent>
      </w:r>
    </w:p>
    <w:p w14:paraId="635F9164" w14:textId="3388DAF3" w:rsidR="00FA0653" w:rsidRPr="00FA0653" w:rsidRDefault="00FA0653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      </w:t>
      </w:r>
      <w:r w:rsidRPr="00FA0653">
        <w:rPr>
          <w:rFonts w:ascii="Verdana" w:hAnsi="Verdana"/>
          <w:b/>
          <w:bCs/>
          <w:sz w:val="24"/>
          <w:szCs w:val="24"/>
          <w:u w:val="single"/>
        </w:rPr>
        <w:t>Les trapèzes</w:t>
      </w:r>
      <w:r>
        <w:rPr>
          <w:rFonts w:ascii="Verdana" w:hAnsi="Verdana"/>
          <w:sz w:val="24"/>
          <w:szCs w:val="24"/>
        </w:rPr>
        <w:t xml:space="preserve">                             </w:t>
      </w:r>
      <w:r w:rsidRPr="00FA0653">
        <w:rPr>
          <w:rFonts w:ascii="Verdana" w:hAnsi="Verdana"/>
          <w:b/>
          <w:bCs/>
          <w:sz w:val="24"/>
          <w:szCs w:val="24"/>
          <w:u w:val="single"/>
        </w:rPr>
        <w:t>Les parallélogrammes</w:t>
      </w:r>
    </w:p>
    <w:p w14:paraId="01B1E793" w14:textId="78C346F7" w:rsidR="00FF3C88" w:rsidRDefault="00FA065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64203" wp14:editId="26CF4628">
                <wp:simplePos x="0" y="0"/>
                <wp:positionH relativeFrom="column">
                  <wp:posOffset>2472055</wp:posOffset>
                </wp:positionH>
                <wp:positionV relativeFrom="paragraph">
                  <wp:posOffset>34925</wp:posOffset>
                </wp:positionV>
                <wp:extent cx="1895475" cy="882650"/>
                <wp:effectExtent l="9525" t="6350" r="9525" b="6350"/>
                <wp:wrapNone/>
                <wp:docPr id="7990690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F6294" w14:textId="77777777" w:rsidR="00FF3C88" w:rsidRPr="00FF3C88" w:rsidRDefault="00FF3C88" w:rsidP="00FF3C8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gramStart"/>
                            <w:r w:rsidRPr="00FF3C88">
                              <w:rPr>
                                <w:rFonts w:ascii="Verdana" w:hAnsi="Verdana"/>
                              </w:rPr>
                              <w:t>quadrilatères</w:t>
                            </w:r>
                            <w:proofErr w:type="gramEnd"/>
                            <w:r w:rsidRPr="00FF3C88">
                              <w:rPr>
                                <w:rFonts w:ascii="Verdana" w:hAnsi="Verdana"/>
                              </w:rPr>
                              <w:t xml:space="preserve"> avec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les </w:t>
                            </w:r>
                            <w:r w:rsidRPr="00FF3C88">
                              <w:rPr>
                                <w:rFonts w:ascii="Verdana" w:hAnsi="Verdana"/>
                              </w:rPr>
                              <w:t xml:space="preserve">côtés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opposés </w:t>
                            </w:r>
                            <w:r w:rsidRPr="00FF3C88">
                              <w:rPr>
                                <w:rFonts w:ascii="Verdana" w:hAnsi="Verdana"/>
                              </w:rPr>
                              <w:t>parallèles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5642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4.65pt;margin-top:2.75pt;width:149.2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">
                <v:textbox>
                  <w:txbxContent>
                    <w:p w14:paraId="2BFF6294" w14:textId="77777777" w:rsidR="00FF3C88" w:rsidRPr="00FF3C88" w:rsidRDefault="00FF3C88" w:rsidP="00FF3C8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FF3C88">
                        <w:rPr>
                          <w:rFonts w:ascii="Verdana" w:hAnsi="Verdana"/>
                        </w:rPr>
                        <w:t xml:space="preserve">quadrilatères avec </w:t>
                      </w:r>
                      <w:r>
                        <w:rPr>
                          <w:rFonts w:ascii="Verdana" w:hAnsi="Verdana"/>
                        </w:rPr>
                        <w:t xml:space="preserve">les </w:t>
                      </w:r>
                      <w:r w:rsidRPr="00FF3C88">
                        <w:rPr>
                          <w:rFonts w:ascii="Verdana" w:hAnsi="Verdana"/>
                        </w:rPr>
                        <w:t xml:space="preserve">côtés </w:t>
                      </w:r>
                      <w:r>
                        <w:rPr>
                          <w:rFonts w:ascii="Verdana" w:hAnsi="Verdana"/>
                        </w:rPr>
                        <w:t xml:space="preserve">opposés </w:t>
                      </w:r>
                      <w:r w:rsidRPr="00FF3C88">
                        <w:rPr>
                          <w:rFonts w:ascii="Verdana" w:hAnsi="Verdana"/>
                        </w:rPr>
                        <w:t>parallèles</w:t>
                      </w:r>
                      <w:r>
                        <w:rPr>
                          <w:rFonts w:ascii="Verdana" w:hAnsi="Verdana"/>
                        </w:rPr>
                        <w:t xml:space="preserve"> 2 à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F291B" wp14:editId="5594D38D">
                <wp:simplePos x="0" y="0"/>
                <wp:positionH relativeFrom="column">
                  <wp:posOffset>71755</wp:posOffset>
                </wp:positionH>
                <wp:positionV relativeFrom="paragraph">
                  <wp:posOffset>25400</wp:posOffset>
                </wp:positionV>
                <wp:extent cx="2038350" cy="666750"/>
                <wp:effectExtent l="9525" t="6350" r="9525" b="12700"/>
                <wp:wrapNone/>
                <wp:docPr id="720342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59988" w14:textId="77777777" w:rsidR="00FF3C88" w:rsidRPr="00FF3C88" w:rsidRDefault="00FF3C88" w:rsidP="00FF3C8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gramStart"/>
                            <w:r w:rsidRPr="00FF3C88">
                              <w:rPr>
                                <w:rFonts w:ascii="Verdana" w:hAnsi="Verdana"/>
                              </w:rPr>
                              <w:t>quadrilatères</w:t>
                            </w:r>
                            <w:proofErr w:type="gramEnd"/>
                            <w:r w:rsidRPr="00FF3C88">
                              <w:rPr>
                                <w:rFonts w:ascii="Verdana" w:hAnsi="Verdana"/>
                              </w:rPr>
                              <w:t xml:space="preserve"> avec seulement 2 côtés parallèles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F291B" id="Text Box 2" o:spid="_x0000_s1027" type="#_x0000_t202" style="position:absolute;margin-left:5.65pt;margin-top:2pt;width:160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">
                <v:textbox>
                  <w:txbxContent>
                    <w:p w14:paraId="5D559988" w14:textId="77777777" w:rsidR="00FF3C88" w:rsidRPr="00FF3C88" w:rsidRDefault="00FF3C88" w:rsidP="00FF3C8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FF3C88">
                        <w:rPr>
                          <w:rFonts w:ascii="Verdana" w:hAnsi="Verdana"/>
                        </w:rPr>
                        <w:t>quadrilatères avec seulement 2 côtés parallèles</w:t>
                      </w:r>
                    </w:p>
                  </w:txbxContent>
                </v:textbox>
              </v:shape>
            </w:pict>
          </mc:Fallback>
        </mc:AlternateContent>
      </w:r>
      <w:r w:rsidR="00FF3C88" w:rsidRPr="00FF3C88">
        <w:rPr>
          <w:noProof/>
          <w:lang w:eastAsia="fr-FR"/>
        </w:rPr>
        <w:drawing>
          <wp:inline distT="0" distB="0" distL="0" distR="0" wp14:anchorId="2248DD9B" wp14:editId="606A5341">
            <wp:extent cx="5760720" cy="300310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DABBA" w14:textId="77777777" w:rsidR="00FF3C88" w:rsidRDefault="00FF3C88"/>
    <w:sectPr w:rsidR="00FF3C88" w:rsidSect="00FA06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88"/>
    <w:rsid w:val="00040C0C"/>
    <w:rsid w:val="008C6E65"/>
    <w:rsid w:val="00A23259"/>
    <w:rsid w:val="00A71B80"/>
    <w:rsid w:val="00FA0653"/>
    <w:rsid w:val="00FA7745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Portable 4</cp:lastModifiedBy>
  <cp:revision>3</cp:revision>
  <dcterms:created xsi:type="dcterms:W3CDTF">2025-01-06T20:18:00Z</dcterms:created>
  <dcterms:modified xsi:type="dcterms:W3CDTF">2025-12-04T15:56:00Z</dcterms:modified>
</cp:coreProperties>
</file>