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0C" w:rsidRPr="00AD53B2" w:rsidRDefault="000B3410" w:rsidP="001C57A6">
      <w:pPr>
        <w:pStyle w:val="NormalWeb"/>
        <w:shd w:val="clear" w:color="auto" w:fill="FFFFFF"/>
        <w:tabs>
          <w:tab w:val="left" w:pos="1620"/>
          <w:tab w:val="left" w:pos="7200"/>
        </w:tabs>
        <w:spacing w:line="336" w:lineRule="atLeast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Au 5</w:t>
      </w:r>
      <w:r w:rsidR="0084370C" w:rsidRPr="00AD53B2">
        <w:rPr>
          <w:rFonts w:asciiTheme="majorHAnsi" w:hAnsiTheme="majorHAnsi" w:cstheme="majorHAnsi"/>
          <w:sz w:val="44"/>
          <w:szCs w:val="44"/>
        </w:rPr>
        <w:t xml:space="preserve">ème siècle, la </w:t>
      </w:r>
      <w:r w:rsidR="0084370C" w:rsidRPr="00AD53B2">
        <w:rPr>
          <w:rFonts w:asciiTheme="majorHAnsi" w:hAnsiTheme="majorHAnsi" w:cstheme="majorHAnsi"/>
          <w:color w:val="FF0000"/>
          <w:sz w:val="44"/>
          <w:szCs w:val="44"/>
        </w:rPr>
        <w:t>Gaule était divisée en plusieurs royaumes barbares</w:t>
      </w:r>
      <w:r w:rsidR="0084370C" w:rsidRPr="00AD53B2">
        <w:rPr>
          <w:rFonts w:asciiTheme="majorHAnsi" w:hAnsiTheme="majorHAnsi" w:cstheme="majorHAnsi"/>
          <w:sz w:val="44"/>
          <w:szCs w:val="44"/>
        </w:rPr>
        <w:t>,</w:t>
      </w:r>
      <w:r w:rsidR="00AD53B2" w:rsidRPr="00AD53B2">
        <w:rPr>
          <w:rFonts w:asciiTheme="majorHAnsi" w:hAnsiTheme="majorHAnsi" w:cstheme="majorHAnsi"/>
          <w:sz w:val="44"/>
          <w:szCs w:val="44"/>
        </w:rPr>
        <w:t xml:space="preserve"> dont celui des Francs. </w:t>
      </w:r>
      <w:r w:rsidR="0084370C" w:rsidRPr="00AD53B2">
        <w:rPr>
          <w:rFonts w:asciiTheme="majorHAnsi" w:hAnsiTheme="majorHAnsi" w:cstheme="majorHAnsi"/>
          <w:sz w:val="44"/>
          <w:szCs w:val="44"/>
        </w:rPr>
        <w:t xml:space="preserve"> </w:t>
      </w:r>
      <w:r w:rsidR="00AD53B2" w:rsidRPr="00AD53B2">
        <w:rPr>
          <w:rFonts w:asciiTheme="majorHAnsi" w:hAnsiTheme="majorHAnsi" w:cstheme="majorHAnsi"/>
          <w:color w:val="FF0000"/>
          <w:sz w:val="44"/>
          <w:szCs w:val="44"/>
        </w:rPr>
        <w:t>Clovis</w:t>
      </w:r>
      <w:r w:rsidR="00AD53B2" w:rsidRPr="00AD53B2">
        <w:rPr>
          <w:rFonts w:asciiTheme="majorHAnsi" w:hAnsiTheme="majorHAnsi" w:cstheme="majorHAnsi"/>
          <w:sz w:val="44"/>
          <w:szCs w:val="44"/>
        </w:rPr>
        <w:t xml:space="preserve"> était le roi des Francs</w:t>
      </w:r>
      <w:r w:rsidR="001C57A6" w:rsidRPr="00AD53B2">
        <w:rPr>
          <w:rFonts w:asciiTheme="majorHAnsi" w:hAnsiTheme="majorHAnsi" w:cstheme="majorHAnsi"/>
          <w:color w:val="FF0000"/>
          <w:sz w:val="44"/>
          <w:szCs w:val="44"/>
        </w:rPr>
        <w:t>,</w:t>
      </w:r>
      <w:r w:rsidR="0084370C" w:rsidRPr="00AD53B2">
        <w:rPr>
          <w:rFonts w:asciiTheme="majorHAnsi" w:hAnsiTheme="majorHAnsi" w:cstheme="majorHAnsi"/>
          <w:sz w:val="44"/>
          <w:szCs w:val="44"/>
        </w:rPr>
        <w:t xml:space="preserve"> </w:t>
      </w:r>
      <w:r w:rsidR="00AD53B2" w:rsidRPr="00AD53B2">
        <w:rPr>
          <w:rFonts w:asciiTheme="majorHAnsi" w:hAnsiTheme="majorHAnsi" w:cstheme="majorHAnsi"/>
          <w:sz w:val="44"/>
          <w:szCs w:val="44"/>
        </w:rPr>
        <w:t xml:space="preserve">il réussit </w:t>
      </w:r>
      <w:r w:rsidR="0084370C" w:rsidRPr="00AD53B2">
        <w:rPr>
          <w:rFonts w:asciiTheme="majorHAnsi" w:hAnsiTheme="majorHAnsi" w:cstheme="majorHAnsi"/>
          <w:sz w:val="44"/>
          <w:szCs w:val="44"/>
        </w:rPr>
        <w:t>à conquérir</w:t>
      </w:r>
      <w:r w:rsidR="0084370C" w:rsidRPr="00AD53B2">
        <w:rPr>
          <w:rFonts w:asciiTheme="majorHAnsi" w:hAnsiTheme="majorHAnsi" w:cstheme="majorHAnsi"/>
          <w:color w:val="FF0000"/>
          <w:sz w:val="44"/>
          <w:szCs w:val="44"/>
        </w:rPr>
        <w:t xml:space="preserve"> tout le territoire de la Gaule</w:t>
      </w:r>
      <w:r w:rsidR="00AD53B2" w:rsidRPr="00AD53B2">
        <w:rPr>
          <w:rFonts w:asciiTheme="majorHAnsi" w:hAnsiTheme="majorHAnsi" w:cstheme="majorHAnsi"/>
          <w:sz w:val="44"/>
          <w:szCs w:val="44"/>
        </w:rPr>
        <w:t xml:space="preserve"> </w:t>
      </w:r>
      <w:r w:rsidR="00AD53B2" w:rsidRPr="00AD53B2">
        <w:rPr>
          <w:rFonts w:asciiTheme="majorHAnsi" w:hAnsiTheme="majorHAnsi" w:cstheme="majorHAnsi"/>
          <w:color w:val="FF0000"/>
          <w:sz w:val="44"/>
          <w:szCs w:val="44"/>
        </w:rPr>
        <w:t>grâce à des conquêtes</w:t>
      </w:r>
      <w:r w:rsidR="00AD53B2" w:rsidRPr="00AD53B2">
        <w:rPr>
          <w:rFonts w:asciiTheme="majorHAnsi" w:hAnsiTheme="majorHAnsi" w:cstheme="majorHAnsi"/>
          <w:sz w:val="44"/>
          <w:szCs w:val="44"/>
        </w:rPr>
        <w:t xml:space="preserve"> et en </w:t>
      </w:r>
      <w:r w:rsidR="00AD53B2" w:rsidRPr="00AD53B2">
        <w:rPr>
          <w:rFonts w:asciiTheme="majorHAnsi" w:hAnsiTheme="majorHAnsi" w:cstheme="majorHAnsi"/>
          <w:color w:val="FF0000"/>
          <w:sz w:val="44"/>
          <w:szCs w:val="44"/>
        </w:rPr>
        <w:t xml:space="preserve">bénéficiant du soutien des chrétiens, </w:t>
      </w:r>
      <w:r w:rsidR="00AD53B2" w:rsidRPr="00AD53B2">
        <w:rPr>
          <w:rFonts w:asciiTheme="majorHAnsi" w:hAnsiTheme="majorHAnsi" w:cstheme="majorHAnsi"/>
          <w:sz w:val="44"/>
          <w:szCs w:val="44"/>
        </w:rPr>
        <w:t>puisqu’il</w:t>
      </w:r>
      <w:r w:rsidR="00AD53B2">
        <w:rPr>
          <w:rFonts w:asciiTheme="majorHAnsi" w:hAnsiTheme="majorHAnsi" w:cstheme="majorHAnsi"/>
          <w:sz w:val="44"/>
          <w:szCs w:val="44"/>
        </w:rPr>
        <w:t xml:space="preserve"> devi</w:t>
      </w:r>
      <w:r w:rsidR="00AD53B2" w:rsidRPr="00AD53B2">
        <w:rPr>
          <w:rFonts w:asciiTheme="majorHAnsi" w:hAnsiTheme="majorHAnsi" w:cstheme="majorHAnsi"/>
          <w:sz w:val="44"/>
          <w:szCs w:val="44"/>
        </w:rPr>
        <w:t>nt lui-même chrétien en se faisant baptiser.</w:t>
      </w:r>
    </w:p>
    <w:p w:rsidR="0084370C" w:rsidRPr="00AD53B2" w:rsidRDefault="0084370C" w:rsidP="0084370C">
      <w:pPr>
        <w:pStyle w:val="NormalWeb"/>
        <w:shd w:val="clear" w:color="auto" w:fill="FFFFFF"/>
        <w:tabs>
          <w:tab w:val="left" w:pos="7200"/>
        </w:tabs>
        <w:spacing w:before="96" w:beforeAutospacing="0" w:after="120" w:afterAutospacing="0" w:line="336" w:lineRule="atLeast"/>
        <w:rPr>
          <w:rFonts w:asciiTheme="majorHAnsi" w:hAnsiTheme="majorHAnsi" w:cstheme="majorHAnsi"/>
          <w:sz w:val="44"/>
          <w:szCs w:val="44"/>
        </w:rPr>
      </w:pPr>
      <w:r w:rsidRPr="00AD53B2">
        <w:rPr>
          <w:rFonts w:asciiTheme="majorHAnsi" w:hAnsiTheme="majorHAnsi" w:cstheme="majorHAnsi"/>
          <w:color w:val="FF0000"/>
          <w:sz w:val="44"/>
          <w:szCs w:val="44"/>
        </w:rPr>
        <w:t>Après la mort de Clovis</w:t>
      </w:r>
      <w:r w:rsidRPr="00AD53B2">
        <w:rPr>
          <w:rFonts w:asciiTheme="majorHAnsi" w:hAnsiTheme="majorHAnsi" w:cstheme="majorHAnsi"/>
          <w:sz w:val="44"/>
          <w:szCs w:val="44"/>
        </w:rPr>
        <w:t xml:space="preserve">, </w:t>
      </w:r>
      <w:r w:rsidRPr="00AD53B2">
        <w:rPr>
          <w:rFonts w:asciiTheme="majorHAnsi" w:hAnsiTheme="majorHAnsi" w:cstheme="majorHAnsi"/>
          <w:color w:val="FF0000"/>
          <w:sz w:val="44"/>
          <w:szCs w:val="44"/>
        </w:rPr>
        <w:t xml:space="preserve">ses </w:t>
      </w:r>
      <w:r w:rsidR="00AD53B2" w:rsidRPr="00AD53B2">
        <w:rPr>
          <w:rFonts w:asciiTheme="majorHAnsi" w:hAnsiTheme="majorHAnsi" w:cstheme="majorHAnsi"/>
          <w:color w:val="FF0000"/>
          <w:sz w:val="44"/>
          <w:szCs w:val="44"/>
        </w:rPr>
        <w:t xml:space="preserve">descendants les Mérovingiens, </w:t>
      </w:r>
      <w:r w:rsidRPr="00AD53B2">
        <w:rPr>
          <w:rFonts w:asciiTheme="majorHAnsi" w:hAnsiTheme="majorHAnsi" w:cstheme="majorHAnsi"/>
          <w:color w:val="FF0000"/>
          <w:sz w:val="44"/>
          <w:szCs w:val="44"/>
        </w:rPr>
        <w:t>se firent la guerre entre eux</w:t>
      </w:r>
      <w:r w:rsidRPr="00AD53B2">
        <w:rPr>
          <w:rFonts w:asciiTheme="majorHAnsi" w:hAnsiTheme="majorHAnsi" w:cstheme="majorHAnsi"/>
          <w:sz w:val="44"/>
          <w:szCs w:val="44"/>
        </w:rPr>
        <w:t xml:space="preserve"> et finirent par perdre ainsi leurs richesses et leur autorité. </w:t>
      </w:r>
    </w:p>
    <w:p w:rsidR="0084370C" w:rsidRPr="00AD53B2" w:rsidRDefault="0084370C" w:rsidP="0084370C">
      <w:pPr>
        <w:pStyle w:val="NormalWeb"/>
        <w:shd w:val="clear" w:color="auto" w:fill="FFFFFF"/>
        <w:tabs>
          <w:tab w:val="left" w:pos="7200"/>
        </w:tabs>
        <w:spacing w:before="96" w:beforeAutospacing="0" w:after="120" w:afterAutospacing="0" w:line="336" w:lineRule="atLeast"/>
        <w:rPr>
          <w:rFonts w:asciiTheme="majorHAnsi" w:hAnsiTheme="majorHAnsi" w:cstheme="majorHAnsi"/>
          <w:sz w:val="44"/>
          <w:szCs w:val="44"/>
        </w:rPr>
      </w:pPr>
      <w:r w:rsidRPr="00AD53B2">
        <w:rPr>
          <w:rFonts w:asciiTheme="majorHAnsi" w:hAnsiTheme="majorHAnsi" w:cstheme="majorHAnsi"/>
          <w:sz w:val="44"/>
          <w:szCs w:val="44"/>
        </w:rPr>
        <w:t xml:space="preserve">Au </w:t>
      </w:r>
      <w:r w:rsidR="000B3410">
        <w:rPr>
          <w:rFonts w:asciiTheme="majorHAnsi" w:hAnsiTheme="majorHAnsi" w:cstheme="majorHAnsi"/>
          <w:sz w:val="44"/>
          <w:szCs w:val="44"/>
        </w:rPr>
        <w:t>8</w:t>
      </w:r>
      <w:bookmarkStart w:id="0" w:name="_GoBack"/>
      <w:bookmarkEnd w:id="0"/>
      <w:r w:rsidRPr="00AD53B2">
        <w:rPr>
          <w:rFonts w:asciiTheme="majorHAnsi" w:hAnsiTheme="majorHAnsi" w:cstheme="majorHAnsi"/>
          <w:sz w:val="44"/>
          <w:szCs w:val="44"/>
        </w:rPr>
        <w:t xml:space="preserve">ème siècle, il ne restait plus </w:t>
      </w:r>
      <w:r w:rsidRPr="00AD53B2">
        <w:rPr>
          <w:rFonts w:asciiTheme="majorHAnsi" w:hAnsiTheme="majorHAnsi" w:cstheme="majorHAnsi"/>
          <w:color w:val="FF0000"/>
          <w:sz w:val="44"/>
          <w:szCs w:val="44"/>
        </w:rPr>
        <w:t>qu’un roi franc sans aucun pouvoir.</w:t>
      </w:r>
    </w:p>
    <w:p w:rsidR="0084370C" w:rsidRDefault="0084370C"/>
    <w:p w:rsidR="00815DDC" w:rsidRDefault="00815DDC"/>
    <w:p w:rsidR="001C57A6" w:rsidRPr="00815DDC" w:rsidRDefault="001C57A6" w:rsidP="001C57A6">
      <w:pPr>
        <w:pStyle w:val="NormalWeb"/>
        <w:shd w:val="clear" w:color="auto" w:fill="FFFFFF"/>
        <w:tabs>
          <w:tab w:val="left" w:pos="7200"/>
        </w:tabs>
        <w:spacing w:before="96" w:beforeAutospacing="0" w:after="120" w:afterAutospacing="0" w:line="336" w:lineRule="atLeast"/>
        <w:rPr>
          <w:rFonts w:ascii="OpenDyslexic" w:hAnsi="OpenDyslexic" w:cs="Arial"/>
          <w:sz w:val="22"/>
          <w:szCs w:val="22"/>
        </w:rPr>
      </w:pPr>
    </w:p>
    <w:p w:rsidR="001C57A6" w:rsidRDefault="001C57A6" w:rsidP="001C57A6"/>
    <w:p w:rsidR="001C57A6" w:rsidRDefault="001C57A6" w:rsidP="001C57A6"/>
    <w:p w:rsidR="00815DDC" w:rsidRDefault="00815DDC"/>
    <w:sectPr w:rsidR="00815DDC" w:rsidSect="00815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Dyslexic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70C"/>
    <w:rsid w:val="000B3410"/>
    <w:rsid w:val="001C57A6"/>
    <w:rsid w:val="00521334"/>
    <w:rsid w:val="00815DDC"/>
    <w:rsid w:val="0084370C"/>
    <w:rsid w:val="00A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3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4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magnin</dc:creator>
  <cp:keywords/>
  <dc:description/>
  <cp:lastModifiedBy>Portable 5</cp:lastModifiedBy>
  <cp:revision>6</cp:revision>
  <cp:lastPrinted>2021-12-06T11:02:00Z</cp:lastPrinted>
  <dcterms:created xsi:type="dcterms:W3CDTF">2019-11-11T20:30:00Z</dcterms:created>
  <dcterms:modified xsi:type="dcterms:W3CDTF">2025-12-04T13:27:00Z</dcterms:modified>
</cp:coreProperties>
</file>